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2C" w:rsidRPr="00DB481E" w:rsidRDefault="002E0D2C" w:rsidP="009868EA">
      <w:pPr>
        <w:pStyle w:val="prastasiniatinklio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Klaip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ėdos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 atrankinės šachmatų varžybos </w:t>
      </w:r>
      <w:r w:rsidRPr="00DB481E">
        <w:rPr>
          <w:rFonts w:ascii="Tahoma" w:hAnsi="Tahoma" w:cs="Tahoma"/>
          <w:color w:val="000000"/>
          <w:sz w:val="28"/>
          <w:szCs w:val="28"/>
        </w:rPr>
        <w:br/>
        <w:t>„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Bokšto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taurė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 2015”</w:t>
      </w:r>
      <w:r w:rsidR="00DB481E" w:rsidRPr="00DB481E">
        <w:rPr>
          <w:rFonts w:ascii="Tahoma" w:hAnsi="Tahoma" w:cs="Tahoma"/>
          <w:color w:val="000000"/>
          <w:sz w:val="28"/>
          <w:szCs w:val="28"/>
        </w:rPr>
        <w:br/>
      </w:r>
    </w:p>
    <w:p w:rsidR="002E0D2C" w:rsidRPr="00DB481E" w:rsidRDefault="002E0D2C" w:rsidP="009868EA">
      <w:pPr>
        <w:pStyle w:val="prastasiniatinklio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1</w:t>
      </w:r>
      <w:r w:rsidRPr="00DB481E">
        <w:rPr>
          <w:rStyle w:val="Grietas"/>
          <w:rFonts w:ascii="Tahoma" w:hAnsi="Tahoma" w:cs="Tahoma"/>
          <w:i/>
          <w:iCs/>
          <w:color w:val="000000"/>
          <w:sz w:val="28"/>
          <w:szCs w:val="28"/>
        </w:rPr>
        <w:t>.</w:t>
      </w:r>
      <w:r w:rsidRPr="00DB481E">
        <w:rPr>
          <w:rStyle w:val="Emfaz"/>
          <w:rFonts w:ascii="Tahoma" w:hAnsi="Tahoma" w:cs="Tahoma"/>
          <w:color w:val="000000"/>
          <w:sz w:val="28"/>
          <w:szCs w:val="28"/>
        </w:rPr>
        <w:t> </w:t>
      </w:r>
      <w:r w:rsidR="0052341E"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Varžybų vykdymo vieta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: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  Balandžio </w:t>
      </w:r>
      <w:r w:rsidRPr="00DB481E">
        <w:rPr>
          <w:rFonts w:ascii="Tahoma" w:hAnsi="Tahoma" w:cs="Tahoma"/>
          <w:color w:val="000000"/>
          <w:sz w:val="28"/>
          <w:szCs w:val="28"/>
        </w:rPr>
        <w:t>19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 w:rsidR="00AC3A8A" w:rsidRPr="00DB481E">
        <w:rPr>
          <w:rFonts w:ascii="Tahoma" w:hAnsi="Tahoma" w:cs="Tahoma"/>
          <w:color w:val="000000"/>
          <w:sz w:val="28"/>
          <w:szCs w:val="28"/>
        </w:rPr>
        <w:t>Gegužės</w:t>
      </w:r>
      <w:proofErr w:type="spellEnd"/>
      <w:r w:rsidR="00AC3A8A" w:rsidRPr="00DB481E">
        <w:rPr>
          <w:rFonts w:ascii="Tahoma" w:hAnsi="Tahoma" w:cs="Tahoma"/>
          <w:color w:val="000000"/>
          <w:sz w:val="28"/>
          <w:szCs w:val="28"/>
        </w:rPr>
        <w:t xml:space="preserve"> 31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d.; 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ŠSK „Bokštas</w:t>
      </w:r>
      <w:proofErr w:type="gramStart"/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“ buveinėje</w:t>
      </w:r>
      <w:proofErr w:type="gramEnd"/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, Klaipėda, Laukininkų g. </w:t>
      </w:r>
      <w:r w:rsidRPr="00DB481E">
        <w:rPr>
          <w:rFonts w:ascii="Tahoma" w:hAnsi="Tahoma" w:cs="Tahoma"/>
          <w:color w:val="000000"/>
          <w:sz w:val="28"/>
          <w:szCs w:val="28"/>
        </w:rPr>
        <w:t>28, “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Paj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ūrio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“ m-kla.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 </w:t>
      </w:r>
      <w:r w:rsidR="00772768"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br/>
      </w:r>
      <w:r w:rsidRPr="00DB481E">
        <w:rPr>
          <w:rFonts w:ascii="Tahoma" w:hAnsi="Tahoma" w:cs="Tahoma"/>
          <w:b/>
          <w:bCs/>
          <w:color w:val="000000"/>
          <w:sz w:val="28"/>
          <w:szCs w:val="28"/>
        </w:rPr>
        <w:br/>
      </w:r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 xml:space="preserve">2. 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Varžybų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reglamentas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: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> 7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ratai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šveicariška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sistema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Laiko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kontrolė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kiekvienam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žaidėjui</w:t>
      </w:r>
      <w:proofErr w:type="spellEnd"/>
      <w:proofErr w:type="gramStart"/>
      <w:r w:rsidRPr="00DB481E">
        <w:rPr>
          <w:rFonts w:ascii="Tahoma" w:hAnsi="Tahoma" w:cs="Tahoma"/>
          <w:color w:val="000000"/>
          <w:sz w:val="28"/>
          <w:szCs w:val="28"/>
        </w:rPr>
        <w:t>  90</w:t>
      </w:r>
      <w:proofErr w:type="gramEnd"/>
      <w:r w:rsidRPr="00DB481E">
        <w:rPr>
          <w:rFonts w:ascii="Tahoma" w:hAnsi="Tahoma" w:cs="Tahoma"/>
          <w:color w:val="000000"/>
          <w:sz w:val="28"/>
          <w:szCs w:val="28"/>
        </w:rPr>
        <w:t xml:space="preserve"> min.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iki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partijos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pabaigos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pridedant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30 s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už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kie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>kvieną</w:t>
      </w:r>
      <w:proofErr w:type="spellEnd"/>
      <w:r w:rsidR="00AC3A8A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AC3A8A" w:rsidRPr="00DB481E">
        <w:rPr>
          <w:rFonts w:ascii="Tahoma" w:hAnsi="Tahoma" w:cs="Tahoma"/>
          <w:color w:val="000000"/>
          <w:sz w:val="28"/>
          <w:szCs w:val="28"/>
        </w:rPr>
        <w:t>padarytą</w:t>
      </w:r>
      <w:proofErr w:type="spellEnd"/>
      <w:r w:rsidR="00AC3A8A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AC3A8A" w:rsidRPr="00DB481E">
        <w:rPr>
          <w:rFonts w:ascii="Tahoma" w:hAnsi="Tahoma" w:cs="Tahoma"/>
          <w:color w:val="000000"/>
          <w:sz w:val="28"/>
          <w:szCs w:val="28"/>
        </w:rPr>
        <w:t>ėjimą</w:t>
      </w:r>
      <w:proofErr w:type="spellEnd"/>
      <w:r w:rsidR="00AC3A8A" w:rsidRPr="00DB481E">
        <w:rPr>
          <w:rFonts w:ascii="Tahoma" w:hAnsi="Tahoma" w:cs="Tahoma"/>
          <w:color w:val="000000"/>
          <w:sz w:val="28"/>
          <w:szCs w:val="28"/>
        </w:rPr>
        <w:t>. (</w:t>
      </w:r>
      <w:proofErr w:type="spellStart"/>
      <w:r w:rsidR="00AC3A8A" w:rsidRPr="00DB481E">
        <w:rPr>
          <w:rFonts w:ascii="Tahoma" w:hAnsi="Tahoma" w:cs="Tahoma"/>
          <w:color w:val="000000"/>
          <w:sz w:val="28"/>
          <w:szCs w:val="28"/>
        </w:rPr>
        <w:t>Pavėlavus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daugiau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nei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 15 min. 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arba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suskambėjus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telefon</w:t>
      </w:r>
      <w:r w:rsidRPr="00DB481E">
        <w:rPr>
          <w:rFonts w:ascii="Tahoma" w:hAnsi="Tahoma" w:cs="Tahoma"/>
          <w:color w:val="000000"/>
          <w:sz w:val="28"/>
          <w:szCs w:val="28"/>
        </w:rPr>
        <w:t>u</w:t>
      </w:r>
      <w:r w:rsidR="00BD1EC4" w:rsidRPr="00DB481E">
        <w:rPr>
          <w:rFonts w:ascii="Tahoma" w:hAnsi="Tahoma" w:cs="Tahoma"/>
          <w:color w:val="000000"/>
          <w:sz w:val="28"/>
          <w:szCs w:val="28"/>
        </w:rPr>
        <w:t>i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-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pralaimėjimas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)</w:t>
      </w:r>
      <w:r w:rsidR="00EB6CFE" w:rsidRPr="00DB481E">
        <w:rPr>
          <w:rFonts w:ascii="Tahoma" w:hAnsi="Tahoma" w:cs="Tahoma"/>
          <w:color w:val="000000"/>
          <w:sz w:val="28"/>
          <w:szCs w:val="28"/>
        </w:rPr>
        <w:br/>
      </w:r>
      <w:r w:rsidR="00BD1EC4" w:rsidRPr="00DB481E">
        <w:rPr>
          <w:rFonts w:ascii="Tahoma" w:hAnsi="Tahoma" w:cs="Tahoma"/>
          <w:color w:val="000000"/>
          <w:sz w:val="28"/>
          <w:szCs w:val="28"/>
        </w:rPr>
        <w:br/>
      </w:r>
      <w:r w:rsidR="00BD1EC4" w:rsidRPr="00DB481E">
        <w:rPr>
          <w:rFonts w:ascii="Tahoma" w:hAnsi="Tahoma" w:cs="Tahoma"/>
          <w:b/>
          <w:color w:val="000000"/>
          <w:sz w:val="28"/>
          <w:szCs w:val="28"/>
        </w:rPr>
        <w:t>3.</w:t>
      </w:r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b/>
          <w:color w:val="000000"/>
          <w:sz w:val="28"/>
          <w:szCs w:val="28"/>
        </w:rPr>
        <w:t>Partijų</w:t>
      </w:r>
      <w:proofErr w:type="spellEnd"/>
      <w:r w:rsidR="00772768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b/>
          <w:color w:val="000000"/>
          <w:sz w:val="28"/>
          <w:szCs w:val="28"/>
        </w:rPr>
        <w:t>praleidimas</w:t>
      </w:r>
      <w:proofErr w:type="spellEnd"/>
      <w:r w:rsidR="00772768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b/>
          <w:color w:val="000000"/>
          <w:sz w:val="28"/>
          <w:szCs w:val="28"/>
        </w:rPr>
        <w:t>ir</w:t>
      </w:r>
      <w:proofErr w:type="spellEnd"/>
      <w:r w:rsidR="00772768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b/>
          <w:color w:val="000000"/>
          <w:sz w:val="28"/>
          <w:szCs w:val="28"/>
        </w:rPr>
        <w:t>atidėjimas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: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Dalyvis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be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pateisinamos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priežasties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praleidęs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partiją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šalinamas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iš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turnyro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iš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anksto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įspėję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,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nebus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traukiami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į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burtus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>).</w:t>
      </w:r>
      <w:r w:rsidR="0085246D" w:rsidRPr="00DB481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85246D" w:rsidRPr="00DB481E">
        <w:rPr>
          <w:rFonts w:ascii="Tahoma" w:hAnsi="Tahoma" w:cs="Tahoma"/>
          <w:b/>
          <w:color w:val="000000"/>
          <w:sz w:val="28"/>
          <w:szCs w:val="28"/>
          <w:u w:val="single"/>
        </w:rPr>
        <w:t>Visiems</w:t>
      </w:r>
      <w:proofErr w:type="spellEnd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>dalyviams</w:t>
      </w:r>
      <w:proofErr w:type="spellEnd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>atidedant</w:t>
      </w:r>
      <w:proofErr w:type="spellEnd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>partiją</w:t>
      </w:r>
      <w:proofErr w:type="spellEnd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>mokamas</w:t>
      </w:r>
      <w:proofErr w:type="spellEnd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 xml:space="preserve"> 5 </w:t>
      </w:r>
      <w:proofErr w:type="spellStart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>Eur</w:t>
      </w:r>
      <w:proofErr w:type="spellEnd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proofErr w:type="spellStart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>mokestis</w:t>
      </w:r>
      <w:proofErr w:type="spellEnd"/>
      <w:r w:rsidR="0085246D" w:rsidRPr="00DB481E">
        <w:rPr>
          <w:rFonts w:ascii="Tahoma" w:hAnsi="Tahoma" w:cs="Tahoma"/>
          <w:b/>
          <w:color w:val="000000"/>
          <w:sz w:val="28"/>
          <w:szCs w:val="28"/>
        </w:rPr>
        <w:t>.</w:t>
      </w:r>
      <w:r w:rsidR="00772768" w:rsidRPr="00DB481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Atid</w:t>
      </w:r>
      <w:r w:rsidR="0052341E" w:rsidRPr="00DB481E">
        <w:rPr>
          <w:rFonts w:ascii="Tahoma" w:hAnsi="Tahoma" w:cs="Tahoma"/>
          <w:color w:val="000000"/>
          <w:sz w:val="28"/>
          <w:szCs w:val="28"/>
          <w:lang w:val="lt-LT"/>
        </w:rPr>
        <w:t>ėtas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partijas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bus </w:t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galima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sužaisti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trečiadieniais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nuo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18:00 val</w:t>
      </w:r>
      <w:proofErr w:type="gramStart"/>
      <w:r w:rsidR="00772768" w:rsidRPr="00DB481E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="00772768" w:rsidRPr="00DB481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Iš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772768" w:rsidRPr="00DB481E">
        <w:rPr>
          <w:rFonts w:ascii="Tahoma" w:hAnsi="Tahoma" w:cs="Tahoma"/>
          <w:color w:val="000000"/>
          <w:sz w:val="28"/>
          <w:szCs w:val="28"/>
        </w:rPr>
        <w:t>anksto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 -</w:t>
      </w:r>
      <w:r w:rsidR="00772768"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 šeštadieniais nuo </w:t>
      </w:r>
      <w:r w:rsidR="00772768" w:rsidRPr="00DB481E">
        <w:rPr>
          <w:rFonts w:ascii="Tahoma" w:hAnsi="Tahoma" w:cs="Tahoma"/>
          <w:color w:val="000000"/>
          <w:sz w:val="28"/>
          <w:szCs w:val="28"/>
        </w:rPr>
        <w:t xml:space="preserve">14:00 val. </w:t>
      </w:r>
      <w:r w:rsidR="00EB6CFE" w:rsidRPr="00DB481E">
        <w:rPr>
          <w:rFonts w:ascii="Tahoma" w:hAnsi="Tahoma" w:cs="Tahoma"/>
          <w:color w:val="000000"/>
          <w:sz w:val="28"/>
          <w:szCs w:val="28"/>
        </w:rPr>
        <w:t>(</w:t>
      </w:r>
      <w:proofErr w:type="spellStart"/>
      <w:r w:rsidR="00EB6CFE" w:rsidRPr="00DB481E">
        <w:rPr>
          <w:rFonts w:ascii="Tahoma" w:hAnsi="Tahoma" w:cs="Tahoma"/>
          <w:color w:val="000000"/>
          <w:sz w:val="28"/>
          <w:szCs w:val="28"/>
        </w:rPr>
        <w:t>galimos</w:t>
      </w:r>
      <w:proofErr w:type="spellEnd"/>
      <w:r w:rsidR="00EB6CF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EB6CFE" w:rsidRPr="00DB481E">
        <w:rPr>
          <w:rFonts w:ascii="Tahoma" w:hAnsi="Tahoma" w:cs="Tahoma"/>
          <w:color w:val="000000"/>
          <w:sz w:val="28"/>
          <w:szCs w:val="28"/>
        </w:rPr>
        <w:t>išimtys</w:t>
      </w:r>
      <w:proofErr w:type="spellEnd"/>
      <w:r w:rsidR="00EB6CFE" w:rsidRPr="00DB481E">
        <w:rPr>
          <w:rFonts w:ascii="Tahoma" w:hAnsi="Tahoma" w:cs="Tahoma"/>
          <w:color w:val="000000"/>
          <w:sz w:val="28"/>
          <w:szCs w:val="28"/>
        </w:rPr>
        <w:t>)</w:t>
      </w:r>
      <w:r w:rsidR="00EB6CFE" w:rsidRPr="00DB481E">
        <w:rPr>
          <w:rFonts w:ascii="Tahoma" w:hAnsi="Tahoma" w:cs="Tahoma"/>
          <w:color w:val="000000"/>
          <w:sz w:val="28"/>
          <w:szCs w:val="28"/>
        </w:rPr>
        <w:br/>
      </w:r>
      <w:r w:rsidR="00772768" w:rsidRPr="00DB481E">
        <w:rPr>
          <w:rFonts w:ascii="Tahoma" w:hAnsi="Tahoma" w:cs="Tahoma"/>
          <w:color w:val="000000"/>
          <w:sz w:val="28"/>
          <w:szCs w:val="28"/>
        </w:rPr>
        <w:br/>
      </w:r>
      <w:r w:rsidR="0085246D" w:rsidRPr="00DB481E">
        <w:rPr>
          <w:rStyle w:val="Grietas"/>
          <w:rFonts w:ascii="Tahoma" w:hAnsi="Tahoma" w:cs="Tahoma"/>
          <w:color w:val="000000"/>
          <w:sz w:val="28"/>
          <w:szCs w:val="28"/>
        </w:rPr>
        <w:t>4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Dalyvavimo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sąlygos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:</w:t>
      </w:r>
      <w:r w:rsidRPr="00DB481E"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Dalyvauja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iki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60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dalyvių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iš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 w:rsidRPr="00DB481E">
        <w:rPr>
          <w:rFonts w:ascii="Tahoma" w:hAnsi="Tahoma" w:cs="Tahoma"/>
          <w:color w:val="FF0000"/>
          <w:sz w:val="28"/>
          <w:szCs w:val="28"/>
          <w:lang w:val="lt-LT"/>
        </w:rPr>
        <w:t>anskto</w:t>
      </w:r>
      <w:proofErr w:type="spellEnd"/>
      <w:r w:rsidRPr="00DB481E">
        <w:rPr>
          <w:rFonts w:ascii="Tahoma" w:hAnsi="Tahoma" w:cs="Tahoma"/>
          <w:color w:val="FF0000"/>
          <w:sz w:val="28"/>
          <w:szCs w:val="28"/>
          <w:lang w:val="lt-LT"/>
        </w:rPr>
        <w:t xml:space="preserve"> užsiregistravę 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ir </w:t>
      </w:r>
      <w:r w:rsidRPr="00DB481E">
        <w:rPr>
          <w:rFonts w:ascii="Tahoma" w:hAnsi="Tahoma" w:cs="Tahoma"/>
          <w:color w:val="FF0000"/>
          <w:sz w:val="28"/>
          <w:szCs w:val="28"/>
          <w:lang w:val="lt-LT"/>
        </w:rPr>
        <w:t>sumokėję startinį mokestį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. Viršijus šį dalyvių skaičių registracija gali būti sustabdyta.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br/>
      </w:r>
      <w:r w:rsidRPr="00DB481E">
        <w:rPr>
          <w:rFonts w:ascii="Tahoma" w:hAnsi="Tahoma" w:cs="Tahoma"/>
          <w:color w:val="FF0000"/>
          <w:sz w:val="28"/>
          <w:szCs w:val="28"/>
          <w:lang w:val="lt-LT"/>
        </w:rPr>
        <w:t>Startinis mokestis: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 klubo nariams </w:t>
      </w:r>
      <w:r w:rsidRPr="00DB481E">
        <w:rPr>
          <w:rFonts w:ascii="Tahoma" w:hAnsi="Tahoma" w:cs="Tahoma"/>
          <w:color w:val="000000"/>
          <w:sz w:val="28"/>
          <w:szCs w:val="28"/>
        </w:rPr>
        <w:t>(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neturintiems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įsiskolinimų) – 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6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Eur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;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="008A4071" w:rsidRPr="00DB481E">
        <w:rPr>
          <w:rFonts w:ascii="Tahoma" w:hAnsi="Tahoma" w:cs="Tahoma"/>
          <w:color w:val="000000"/>
          <w:sz w:val="28"/>
          <w:szCs w:val="28"/>
        </w:rPr>
        <w:t xml:space="preserve">Ne </w:t>
      </w:r>
      <w:proofErr w:type="spellStart"/>
      <w:r w:rsidR="008A4071" w:rsidRPr="00DB481E">
        <w:rPr>
          <w:rFonts w:ascii="Tahoma" w:hAnsi="Tahoma" w:cs="Tahoma"/>
          <w:color w:val="000000"/>
          <w:sz w:val="28"/>
          <w:szCs w:val="28"/>
        </w:rPr>
        <w:t>klubo</w:t>
      </w:r>
      <w:proofErr w:type="spellEnd"/>
      <w:r w:rsidR="008A4071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8A4071" w:rsidRPr="00DB481E">
        <w:rPr>
          <w:rFonts w:ascii="Tahoma" w:hAnsi="Tahoma" w:cs="Tahoma"/>
          <w:color w:val="000000"/>
          <w:sz w:val="28"/>
          <w:szCs w:val="28"/>
        </w:rPr>
        <w:t>nariams</w:t>
      </w:r>
      <w:proofErr w:type="spellEnd"/>
      <w:r w:rsidR="008A4071" w:rsidRPr="00DB481E">
        <w:rPr>
          <w:rFonts w:ascii="Tahoma" w:hAnsi="Tahoma" w:cs="Tahoma"/>
          <w:color w:val="000000"/>
          <w:sz w:val="28"/>
          <w:szCs w:val="28"/>
        </w:rPr>
        <w:t xml:space="preserve"> – 12 </w:t>
      </w:r>
      <w:proofErr w:type="spellStart"/>
      <w:r w:rsidR="008A4071" w:rsidRPr="00DB481E">
        <w:rPr>
          <w:rFonts w:ascii="Tahoma" w:hAnsi="Tahoma" w:cs="Tahoma"/>
          <w:color w:val="000000"/>
          <w:sz w:val="28"/>
          <w:szCs w:val="28"/>
        </w:rPr>
        <w:t>Eur</w:t>
      </w:r>
      <w:proofErr w:type="spellEnd"/>
      <w:r w:rsidR="008A4071" w:rsidRPr="00DB481E">
        <w:rPr>
          <w:rFonts w:ascii="Tahoma" w:hAnsi="Tahoma" w:cs="Tahoma"/>
          <w:color w:val="000000"/>
          <w:sz w:val="28"/>
          <w:szCs w:val="28"/>
        </w:rPr>
        <w:t>; “</w:t>
      </w:r>
      <w:proofErr w:type="spellStart"/>
      <w:r w:rsidR="008A4071" w:rsidRPr="00DB481E">
        <w:rPr>
          <w:rFonts w:ascii="Tahoma" w:hAnsi="Tahoma" w:cs="Tahoma"/>
          <w:color w:val="000000"/>
          <w:sz w:val="28"/>
          <w:szCs w:val="28"/>
        </w:rPr>
        <w:t>Nerimtiems</w:t>
      </w:r>
      <w:proofErr w:type="spellEnd"/>
      <w:r w:rsidR="008A4071" w:rsidRPr="00DB481E">
        <w:rPr>
          <w:rFonts w:ascii="Tahoma" w:hAnsi="Tahoma" w:cs="Tahoma"/>
          <w:color w:val="000000"/>
          <w:sz w:val="28"/>
          <w:szCs w:val="28"/>
        </w:rPr>
        <w:t xml:space="preserve">” – 24 </w:t>
      </w:r>
      <w:proofErr w:type="spellStart"/>
      <w:r w:rsidR="008A4071" w:rsidRPr="00DB481E">
        <w:rPr>
          <w:rFonts w:ascii="Tahoma" w:hAnsi="Tahoma" w:cs="Tahoma"/>
          <w:color w:val="000000"/>
          <w:sz w:val="28"/>
          <w:szCs w:val="28"/>
        </w:rPr>
        <w:t>Eur</w:t>
      </w:r>
      <w:proofErr w:type="spellEnd"/>
      <w:r w:rsidR="008A4071" w:rsidRPr="00DB481E">
        <w:rPr>
          <w:rFonts w:ascii="Tahoma" w:hAnsi="Tahoma" w:cs="Tahoma"/>
          <w:color w:val="000000"/>
          <w:sz w:val="28"/>
          <w:szCs w:val="28"/>
        </w:rPr>
        <w:t>;</w:t>
      </w:r>
      <w:r w:rsidR="008A4071" w:rsidRPr="00DB481E">
        <w:rPr>
          <w:rFonts w:ascii="Tahoma" w:hAnsi="Tahoma" w:cs="Tahoma"/>
          <w:color w:val="000000"/>
          <w:sz w:val="28"/>
          <w:szCs w:val="28"/>
        </w:rPr>
        <w:br/>
      </w:r>
      <w:r w:rsidR="00772768" w:rsidRPr="00DB481E">
        <w:rPr>
          <w:rFonts w:ascii="Tahoma" w:hAnsi="Tahoma" w:cs="Tahoma"/>
          <w:color w:val="000000"/>
          <w:sz w:val="28"/>
          <w:szCs w:val="28"/>
        </w:rPr>
        <w:br/>
      </w:r>
      <w:r w:rsidR="0052341E"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5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.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 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Varžybų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tvarkaraštis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:</w:t>
      </w:r>
      <w:r w:rsidRPr="00DB481E">
        <w:rPr>
          <w:rFonts w:ascii="Tahoma" w:hAnsi="Tahoma" w:cs="Tahoma"/>
          <w:color w:val="000000"/>
          <w:sz w:val="28"/>
          <w:szCs w:val="28"/>
        </w:rPr>
        <w:t> </w:t>
      </w:r>
      <w:r w:rsidRPr="00DB481E">
        <w:rPr>
          <w:rFonts w:ascii="Tahoma" w:hAnsi="Tahoma" w:cs="Tahoma"/>
          <w:color w:val="000000"/>
          <w:sz w:val="28"/>
          <w:szCs w:val="28"/>
        </w:rPr>
        <w:br/>
        <w:t xml:space="preserve"> 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Balandžio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 19 d.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registracijos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patvirtinimas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9:30-9:50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Atidarymas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ir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 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I ratas  - balandžio </w:t>
      </w:r>
      <w:r w:rsidRPr="00DB481E">
        <w:rPr>
          <w:rFonts w:ascii="Tahoma" w:hAnsi="Tahoma" w:cs="Tahoma"/>
          <w:color w:val="000000"/>
          <w:sz w:val="28"/>
          <w:szCs w:val="28"/>
        </w:rPr>
        <w:t>19 d. (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sekmadienis</w:t>
      </w:r>
      <w:r w:rsidRPr="00DB481E">
        <w:rPr>
          <w:rFonts w:ascii="Tahoma" w:hAnsi="Tahoma" w:cs="Tahoma"/>
          <w:color w:val="000000"/>
          <w:sz w:val="28"/>
          <w:szCs w:val="28"/>
        </w:rPr>
        <w:t>) 10:00 val. 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II ratas – balandžio </w:t>
      </w:r>
      <w:r w:rsidR="009F7B46" w:rsidRPr="00DB481E">
        <w:rPr>
          <w:rFonts w:ascii="Tahoma" w:hAnsi="Tahoma" w:cs="Tahoma"/>
          <w:color w:val="000000"/>
          <w:sz w:val="28"/>
          <w:szCs w:val="28"/>
        </w:rPr>
        <w:t>25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d. (</w:t>
      </w:r>
      <w:proofErr w:type="spellStart"/>
      <w:r w:rsidR="009F7B46" w:rsidRPr="00DB481E">
        <w:rPr>
          <w:rFonts w:ascii="Tahoma" w:hAnsi="Tahoma" w:cs="Tahoma"/>
          <w:b/>
          <w:color w:val="000000"/>
          <w:sz w:val="28"/>
          <w:szCs w:val="28"/>
        </w:rPr>
        <w:t>šešta</w:t>
      </w:r>
      <w:r w:rsidRPr="00DB481E">
        <w:rPr>
          <w:rFonts w:ascii="Tahoma" w:hAnsi="Tahoma" w:cs="Tahoma"/>
          <w:b/>
          <w:color w:val="000000"/>
          <w:sz w:val="28"/>
          <w:szCs w:val="28"/>
        </w:rPr>
        <w:t>dienis</w:t>
      </w:r>
      <w:proofErr w:type="spellEnd"/>
      <w:r w:rsidR="00641528">
        <w:rPr>
          <w:rFonts w:ascii="Tahoma" w:hAnsi="Tahoma" w:cs="Tahoma"/>
          <w:color w:val="000000"/>
          <w:sz w:val="28"/>
          <w:szCs w:val="28"/>
        </w:rPr>
        <w:t>) 14</w:t>
      </w:r>
      <w:r w:rsidRPr="00DB481E">
        <w:rPr>
          <w:rFonts w:ascii="Tahoma" w:hAnsi="Tahoma" w:cs="Tahoma"/>
          <w:color w:val="000000"/>
          <w:sz w:val="28"/>
          <w:szCs w:val="28"/>
        </w:rPr>
        <w:t>:00 val. 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III ratas </w:t>
      </w:r>
      <w:r w:rsidR="009F7B46" w:rsidRPr="00DB481E">
        <w:rPr>
          <w:rFonts w:ascii="Tahoma" w:hAnsi="Tahoma" w:cs="Tahoma"/>
          <w:color w:val="000000"/>
          <w:sz w:val="28"/>
          <w:szCs w:val="28"/>
          <w:lang w:val="lt-LT"/>
        </w:rPr>
        <w:t>gegužės</w:t>
      </w:r>
      <w:r w:rsidRPr="00DB481E">
        <w:rPr>
          <w:rFonts w:ascii="Tahoma" w:hAnsi="Tahoma" w:cs="Tahoma"/>
          <w:color w:val="000000"/>
          <w:sz w:val="28"/>
          <w:szCs w:val="28"/>
        </w:rPr>
        <w:t>.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>3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sekmadienis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) 10:00 val.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IV ratas – </w:t>
      </w:r>
      <w:r w:rsidR="00AC3A8A" w:rsidRPr="00DB481E">
        <w:rPr>
          <w:rFonts w:ascii="Tahoma" w:hAnsi="Tahoma" w:cs="Tahoma"/>
          <w:color w:val="000000"/>
          <w:sz w:val="28"/>
          <w:szCs w:val="28"/>
          <w:lang w:val="lt-LT"/>
        </w:rPr>
        <w:t>gegužės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> 10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d. (</w:t>
      </w:r>
      <w:proofErr w:type="spellStart"/>
      <w:r w:rsidR="00AC3A8A" w:rsidRPr="00DB481E">
        <w:rPr>
          <w:rFonts w:ascii="Tahoma" w:hAnsi="Tahoma" w:cs="Tahoma"/>
          <w:color w:val="000000"/>
          <w:sz w:val="28"/>
          <w:szCs w:val="28"/>
        </w:rPr>
        <w:t>sekmadienis</w:t>
      </w:r>
      <w:proofErr w:type="spellEnd"/>
      <w:r w:rsidR="00AC3A8A" w:rsidRPr="00DB481E">
        <w:rPr>
          <w:rFonts w:ascii="Tahoma" w:hAnsi="Tahoma" w:cs="Tahoma"/>
          <w:color w:val="000000"/>
          <w:sz w:val="28"/>
          <w:szCs w:val="28"/>
        </w:rPr>
        <w:t>) 10</w:t>
      </w:r>
      <w:r w:rsidRPr="00DB481E">
        <w:rPr>
          <w:rFonts w:ascii="Tahoma" w:hAnsi="Tahoma" w:cs="Tahoma"/>
          <w:color w:val="000000"/>
          <w:sz w:val="28"/>
          <w:szCs w:val="28"/>
        </w:rPr>
        <w:t>:00 val.</w:t>
      </w:r>
      <w:r w:rsidRPr="00DB481E">
        <w:rPr>
          <w:rFonts w:ascii="Tahoma" w:hAnsi="Tahoma" w:cs="Tahoma"/>
          <w:color w:val="000000"/>
          <w:sz w:val="28"/>
          <w:szCs w:val="28"/>
        </w:rPr>
        <w:br/>
        <w:t>V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 ratas – </w:t>
      </w:r>
      <w:proofErr w:type="spellStart"/>
      <w:r w:rsidR="004828A5">
        <w:rPr>
          <w:rFonts w:ascii="Tahoma" w:hAnsi="Tahoma" w:cs="Tahoma"/>
          <w:color w:val="000000"/>
          <w:sz w:val="32"/>
          <w:szCs w:val="32"/>
          <w:shd w:val="clear" w:color="auto" w:fill="FFFFFF"/>
        </w:rPr>
        <w:t>gegužės</w:t>
      </w:r>
      <w:proofErr w:type="spellEnd"/>
      <w:r w:rsidR="00AC3A8A" w:rsidRPr="00DB481E">
        <w:rPr>
          <w:rFonts w:ascii="Tahoma" w:hAnsi="Tahoma" w:cs="Tahoma"/>
          <w:color w:val="000000"/>
          <w:sz w:val="28"/>
          <w:szCs w:val="28"/>
        </w:rPr>
        <w:t xml:space="preserve"> 17 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d. </w:t>
      </w:r>
      <w:r w:rsidR="009F7B46" w:rsidRPr="00DB481E">
        <w:rPr>
          <w:rFonts w:ascii="Tahoma" w:hAnsi="Tahoma" w:cs="Tahoma"/>
          <w:color w:val="000000"/>
          <w:sz w:val="28"/>
          <w:szCs w:val="28"/>
        </w:rPr>
        <w:t>(</w:t>
      </w:r>
      <w:proofErr w:type="spellStart"/>
      <w:r w:rsidR="009F7B46" w:rsidRPr="00DB481E">
        <w:rPr>
          <w:rFonts w:ascii="Tahoma" w:hAnsi="Tahoma" w:cs="Tahoma"/>
          <w:color w:val="000000"/>
          <w:sz w:val="28"/>
          <w:szCs w:val="28"/>
        </w:rPr>
        <w:t>sekmadienis</w:t>
      </w:r>
      <w:proofErr w:type="spellEnd"/>
      <w:r w:rsidR="009F7B46" w:rsidRPr="00DB481E">
        <w:rPr>
          <w:rFonts w:ascii="Tahoma" w:hAnsi="Tahoma" w:cs="Tahoma"/>
          <w:color w:val="000000"/>
          <w:sz w:val="28"/>
          <w:szCs w:val="28"/>
        </w:rPr>
        <w:t>) 10:00 val.</w:t>
      </w:r>
      <w:bookmarkStart w:id="0" w:name="_GoBack"/>
      <w:bookmarkEnd w:id="0"/>
      <w:r w:rsidR="009F7B46"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VI ratas 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gegu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žės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 </w:t>
      </w:r>
      <w:r w:rsidR="00AC3A8A" w:rsidRPr="00DB481E">
        <w:rPr>
          <w:rFonts w:ascii="Tahoma" w:hAnsi="Tahoma" w:cs="Tahoma"/>
          <w:color w:val="000000"/>
          <w:sz w:val="28"/>
          <w:szCs w:val="28"/>
          <w:lang w:val="lt-LT"/>
        </w:rPr>
        <w:t>2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>3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d. (</w:t>
      </w:r>
      <w:r w:rsidR="00AC3A8A" w:rsidRPr="00DB481E">
        <w:rPr>
          <w:rFonts w:ascii="Tahoma" w:hAnsi="Tahoma" w:cs="Tahoma"/>
          <w:b/>
          <w:color w:val="000000"/>
          <w:sz w:val="28"/>
          <w:szCs w:val="28"/>
          <w:lang w:val="lt-LT"/>
        </w:rPr>
        <w:t>šeštadienis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) 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>14</w:t>
      </w:r>
      <w:r w:rsidRPr="00DB481E">
        <w:rPr>
          <w:rFonts w:ascii="Tahoma" w:hAnsi="Tahoma" w:cs="Tahoma"/>
          <w:color w:val="000000"/>
          <w:sz w:val="28"/>
          <w:szCs w:val="28"/>
        </w:rPr>
        <w:t>:00 val.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VII ratas - gegužės 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t>31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d. (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sekmadienis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) 10:00 val.</w:t>
      </w:r>
      <w:r w:rsidR="00BD1EC4" w:rsidRPr="00DB481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Var</w:t>
      </w:r>
      <w:r w:rsidR="00BD1EC4" w:rsidRPr="00DB481E">
        <w:rPr>
          <w:rFonts w:ascii="Tahoma" w:hAnsi="Tahoma" w:cs="Tahoma"/>
          <w:color w:val="000000"/>
          <w:sz w:val="28"/>
          <w:szCs w:val="28"/>
          <w:lang w:val="lt-LT"/>
        </w:rPr>
        <w:t>žybų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  <w:lang w:val="lt-LT"/>
        </w:rPr>
        <w:t xml:space="preserve"> uždarymas vyks </w:t>
      </w:r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15 min.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po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paskutin</w:t>
      </w:r>
      <w:proofErr w:type="spellEnd"/>
      <w:r w:rsidR="00772768" w:rsidRPr="00DB481E">
        <w:rPr>
          <w:rFonts w:ascii="Tahoma" w:hAnsi="Tahoma" w:cs="Tahoma"/>
          <w:color w:val="000000"/>
          <w:sz w:val="28"/>
          <w:szCs w:val="28"/>
          <w:lang w:val="lt-LT"/>
        </w:rPr>
        <w:t>ės sužaistos partijos</w:t>
      </w:r>
      <w:r w:rsidR="0052341E" w:rsidRPr="00DB481E">
        <w:rPr>
          <w:rFonts w:ascii="Tahoma" w:hAnsi="Tahoma" w:cs="Tahoma"/>
          <w:color w:val="000000"/>
          <w:sz w:val="28"/>
          <w:szCs w:val="28"/>
          <w:lang w:val="lt-LT"/>
        </w:rPr>
        <w:br/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="0052341E" w:rsidRPr="00DB481E">
        <w:rPr>
          <w:rStyle w:val="Grietas"/>
          <w:rFonts w:ascii="Tahoma" w:hAnsi="Tahoma" w:cs="Tahoma"/>
          <w:color w:val="000000"/>
          <w:sz w:val="28"/>
          <w:szCs w:val="28"/>
        </w:rPr>
        <w:t>6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. Nugalėtojų nustatymas: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 Laimi dalyvis, surinkęs daugiausia taškų. Taškų lygybės atveju vietos nustatomos pagal papildomus rodiklius: </w:t>
      </w:r>
      <w:r w:rsidRPr="00DB481E">
        <w:rPr>
          <w:rFonts w:ascii="Tahoma" w:hAnsi="Tahoma" w:cs="Tahoma"/>
          <w:color w:val="000000"/>
          <w:sz w:val="28"/>
          <w:szCs w:val="28"/>
        </w:rPr>
        <w:br/>
        <w:t xml:space="preserve">a)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bucholco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koeficientas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atmetus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blogiausią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varžovo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rezultatą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);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</w:rPr>
        <w:lastRenderedPageBreak/>
        <w:t xml:space="preserve">b)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bucholco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koeficientas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;</w:t>
      </w:r>
      <w:r w:rsidRPr="00DB481E">
        <w:rPr>
          <w:rFonts w:ascii="Tahoma" w:hAnsi="Tahoma" w:cs="Tahoma"/>
          <w:color w:val="000000"/>
          <w:sz w:val="28"/>
          <w:szCs w:val="28"/>
        </w:rPr>
        <w:br/>
        <w:t xml:space="preserve">c)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progresas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; d)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pergalių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skaičius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; e)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pergalių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juodaisiais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skaičius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; f)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tarpusavio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rezultatas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;</w:t>
      </w:r>
      <w:r w:rsidR="00AC3A8A"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="008A4071" w:rsidRPr="00DB481E">
        <w:rPr>
          <w:rStyle w:val="Grietas"/>
          <w:rFonts w:ascii="Tahoma" w:hAnsi="Tahoma" w:cs="Tahoma"/>
          <w:color w:val="000000"/>
          <w:sz w:val="28"/>
          <w:szCs w:val="28"/>
        </w:rPr>
        <w:t>7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Apdovanojimai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: 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I-III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vietų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nugalėtojai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apdovan</w:t>
      </w:r>
      <w:r w:rsidR="0052341E" w:rsidRPr="00DB481E">
        <w:rPr>
          <w:rFonts w:ascii="Tahoma" w:hAnsi="Tahoma" w:cs="Tahoma"/>
          <w:color w:val="000000"/>
          <w:sz w:val="28"/>
          <w:szCs w:val="28"/>
        </w:rPr>
        <w:t>ojami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piniginiais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prizais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(I-20%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surinkt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  <w:lang w:val="lt-LT"/>
        </w:rPr>
        <w:t>ų startinių mokesčių</w:t>
      </w:r>
      <w:r w:rsidR="0052341E" w:rsidRPr="00DB481E">
        <w:rPr>
          <w:rFonts w:ascii="Tahoma" w:hAnsi="Tahoma" w:cs="Tahoma"/>
          <w:color w:val="000000"/>
          <w:sz w:val="28"/>
          <w:szCs w:val="28"/>
        </w:rPr>
        <w:t>; II-15%; III-10 %</w:t>
      </w:r>
      <w:r w:rsidR="008A4071" w:rsidRPr="00DB481E">
        <w:rPr>
          <w:rFonts w:ascii="Tahoma" w:hAnsi="Tahoma" w:cs="Tahoma"/>
          <w:color w:val="000000"/>
          <w:sz w:val="28"/>
          <w:szCs w:val="28"/>
        </w:rPr>
        <w:t xml:space="preserve">) </w:t>
      </w:r>
      <w:proofErr w:type="spellStart"/>
      <w:r w:rsidR="008A4071" w:rsidRPr="00DB481E">
        <w:rPr>
          <w:rFonts w:ascii="Tahoma" w:hAnsi="Tahoma" w:cs="Tahoma"/>
          <w:color w:val="000000"/>
          <w:sz w:val="28"/>
          <w:szCs w:val="28"/>
        </w:rPr>
        <w:t>diplomais</w:t>
      </w:r>
      <w:proofErr w:type="spellEnd"/>
      <w:r w:rsidR="008A4071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8A4071" w:rsidRPr="00DB481E">
        <w:rPr>
          <w:rFonts w:ascii="Tahoma" w:hAnsi="Tahoma" w:cs="Tahoma"/>
          <w:color w:val="000000"/>
          <w:sz w:val="28"/>
          <w:szCs w:val="28"/>
        </w:rPr>
        <w:t>ir</w:t>
      </w:r>
      <w:proofErr w:type="spellEnd"/>
      <w:r w:rsidR="008A4071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medaliais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.</w:t>
      </w:r>
      <w:r w:rsidR="0052341E"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I-IV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vietos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iškovoja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galim</w:t>
      </w:r>
      <w:r w:rsidR="0052341E" w:rsidRPr="00DB481E">
        <w:rPr>
          <w:rFonts w:ascii="Tahoma" w:hAnsi="Tahoma" w:cs="Tahoma"/>
          <w:color w:val="000000"/>
          <w:sz w:val="28"/>
          <w:szCs w:val="28"/>
        </w:rPr>
        <w:t>ybę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kautis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Klaipėdos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finale 2016 (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Finalo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2015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prizininkams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patekus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tarp I-IV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vetų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-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kelialapių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skaičius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pasislenka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V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vietai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52341E" w:rsidRPr="00DB481E">
        <w:rPr>
          <w:rFonts w:ascii="Tahoma" w:hAnsi="Tahoma" w:cs="Tahoma"/>
          <w:color w:val="000000"/>
          <w:sz w:val="28"/>
          <w:szCs w:val="28"/>
        </w:rPr>
        <w:t>ir</w:t>
      </w:r>
      <w:proofErr w:type="spellEnd"/>
      <w:r w:rsidR="0052341E" w:rsidRPr="00DB481E">
        <w:rPr>
          <w:rFonts w:ascii="Tahoma" w:hAnsi="Tahoma" w:cs="Tahoma"/>
          <w:color w:val="000000"/>
          <w:sz w:val="28"/>
          <w:szCs w:val="28"/>
        </w:rPr>
        <w:t xml:space="preserve"> t.t.)</w:t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Jaunimo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apdovanojima</w:t>
      </w:r>
      <w:r w:rsidR="00BD1EC4" w:rsidRPr="00DB481E">
        <w:rPr>
          <w:rFonts w:ascii="Tahoma" w:hAnsi="Tahoma" w:cs="Tahoma"/>
          <w:color w:val="000000"/>
          <w:sz w:val="28"/>
          <w:szCs w:val="28"/>
        </w:rPr>
        <w:t>i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vyksta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atskirose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BD1EC4" w:rsidRPr="00DB481E">
        <w:rPr>
          <w:rFonts w:ascii="Tahoma" w:hAnsi="Tahoma" w:cs="Tahoma"/>
          <w:color w:val="000000"/>
          <w:sz w:val="28"/>
          <w:szCs w:val="28"/>
        </w:rPr>
        <w:t>amžiaus</w:t>
      </w:r>
      <w:proofErr w:type="spellEnd"/>
      <w:r w:rsidR="00BD1EC4"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="00BD1EC4" w:rsidRPr="00DB481E">
        <w:rPr>
          <w:rFonts w:ascii="Tahoma" w:hAnsi="Tahoma" w:cs="Tahoma"/>
          <w:color w:val="000000"/>
          <w:sz w:val="28"/>
          <w:szCs w:val="28"/>
        </w:rPr>
        <w:t>(</w:t>
      </w:r>
      <w:r w:rsidRPr="00DB481E">
        <w:rPr>
          <w:rFonts w:ascii="Tahoma" w:hAnsi="Tahoma" w:cs="Tahoma"/>
          <w:color w:val="000000"/>
          <w:sz w:val="28"/>
          <w:szCs w:val="28"/>
        </w:rPr>
        <w:t xml:space="preserve"> U14</w:t>
      </w:r>
      <w:proofErr w:type="gramEnd"/>
      <w:r w:rsidRPr="00DB481E">
        <w:rPr>
          <w:rFonts w:ascii="Tahoma" w:hAnsi="Tahoma" w:cs="Tahoma"/>
          <w:color w:val="000000"/>
          <w:sz w:val="28"/>
          <w:szCs w:val="28"/>
        </w:rPr>
        <w:t xml:space="preserve">, U12, U10, U8)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grupėse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susirinkus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5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ir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daugiau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dalyvių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toje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grupėje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Jaunimo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grupių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prizininkai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apdovanojami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medaliais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bei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diplomais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. </w:t>
      </w:r>
      <w:r w:rsidR="00772768" w:rsidRPr="00DB481E">
        <w:rPr>
          <w:rFonts w:ascii="Tahoma" w:hAnsi="Tahoma" w:cs="Tahoma"/>
          <w:color w:val="000000"/>
          <w:sz w:val="28"/>
          <w:szCs w:val="28"/>
        </w:rPr>
        <w:br/>
      </w:r>
      <w:r w:rsidRPr="00DB481E">
        <w:rPr>
          <w:rFonts w:ascii="Tahoma" w:hAnsi="Tahoma" w:cs="Tahoma"/>
          <w:color w:val="000000"/>
          <w:sz w:val="28"/>
          <w:szCs w:val="28"/>
        </w:rPr>
        <w:br/>
      </w:r>
      <w:r w:rsidR="008A4071" w:rsidRPr="00DB481E">
        <w:rPr>
          <w:rStyle w:val="Grietas"/>
          <w:rFonts w:ascii="Tahoma" w:hAnsi="Tahoma" w:cs="Tahoma"/>
          <w:color w:val="000000"/>
          <w:sz w:val="28"/>
          <w:szCs w:val="28"/>
        </w:rPr>
        <w:t>8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 xml:space="preserve">. </w:t>
      </w:r>
      <w:proofErr w:type="spellStart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Paraiškos</w:t>
      </w:r>
      <w:proofErr w:type="spellEnd"/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: </w:t>
      </w:r>
      <w:r w:rsidRPr="00DB481E">
        <w:rPr>
          <w:rFonts w:ascii="Tahoma" w:hAnsi="Tahoma" w:cs="Tahoma"/>
          <w:color w:val="FF0000"/>
          <w:sz w:val="28"/>
          <w:szCs w:val="28"/>
          <w:lang w:val="lt-LT"/>
        </w:rPr>
        <w:t>Būtina išankstinė registracija iki balandžio </w:t>
      </w:r>
      <w:r w:rsidRPr="00DB481E">
        <w:rPr>
          <w:rFonts w:ascii="Tahoma" w:hAnsi="Tahoma" w:cs="Tahoma"/>
          <w:color w:val="000000"/>
          <w:sz w:val="28"/>
          <w:szCs w:val="28"/>
        </w:rPr>
        <w:t>18 d.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 telefonu +370 60016660 arba el. paštu </w:t>
      </w:r>
      <w:hyperlink r:id="rId5" w:history="1">
        <w:r w:rsidRPr="00DB481E">
          <w:rPr>
            <w:rStyle w:val="Hipersaitas"/>
            <w:rFonts w:ascii="Tahoma" w:hAnsi="Tahoma" w:cs="Tahoma"/>
            <w:sz w:val="28"/>
            <w:szCs w:val="28"/>
            <w:lang w:val="lt-LT"/>
          </w:rPr>
          <w:t>klbokstas@gmail.com</w:t>
        </w:r>
      </w:hyperlink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 – registruojantis nurodyti vardą, pavardę, gimimo metus</w:t>
      </w:r>
      <w:proofErr w:type="gramStart"/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.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.</w:t>
      </w:r>
      <w:proofErr w:type="gramEnd"/>
      <w:r w:rsidR="00BD1EC4" w:rsidRPr="00DB481E">
        <w:rPr>
          <w:rFonts w:ascii="Tahoma" w:hAnsi="Tahoma" w:cs="Tahoma"/>
          <w:b/>
          <w:bCs/>
          <w:color w:val="000000"/>
          <w:sz w:val="28"/>
          <w:szCs w:val="28"/>
          <w:lang w:val="lt-LT"/>
        </w:rPr>
        <w:br/>
      </w:r>
      <w:r w:rsidR="00BD1EC4" w:rsidRPr="00DB481E">
        <w:rPr>
          <w:rFonts w:ascii="Tahoma" w:hAnsi="Tahoma" w:cs="Tahoma"/>
          <w:b/>
          <w:bCs/>
          <w:color w:val="000000"/>
          <w:sz w:val="28"/>
          <w:szCs w:val="28"/>
          <w:lang w:val="lt-LT"/>
        </w:rPr>
        <w:br/>
      </w: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9. Patikslinimas dėl  vietų finale:</w:t>
      </w:r>
      <w:r w:rsidRPr="00DB481E">
        <w:rPr>
          <w:rFonts w:ascii="Tahoma" w:hAnsi="Tahoma" w:cs="Tahoma"/>
          <w:color w:val="000000"/>
          <w:sz w:val="28"/>
          <w:szCs w:val="28"/>
          <w:lang w:val="lt-LT"/>
        </w:rPr>
        <w:t> 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Jei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dalyvis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/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iai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iškovojęs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/ę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teisę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dalyvauti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finale 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iš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„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Bokšto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taurės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2014”  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atsisako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dalyvauti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–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viena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/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kelios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laisva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/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vieta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/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os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pereina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pusfinalio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DB481E">
        <w:rPr>
          <w:rFonts w:ascii="Tahoma" w:hAnsi="Tahoma" w:cs="Tahoma"/>
          <w:color w:val="000000"/>
          <w:sz w:val="28"/>
          <w:szCs w:val="28"/>
        </w:rPr>
        <w:t>žaidėjams</w:t>
      </w:r>
      <w:proofErr w:type="spellEnd"/>
      <w:r w:rsidRPr="00DB481E">
        <w:rPr>
          <w:rFonts w:ascii="Tahoma" w:hAnsi="Tahoma" w:cs="Tahoma"/>
          <w:color w:val="000000"/>
          <w:sz w:val="28"/>
          <w:szCs w:val="28"/>
        </w:rPr>
        <w:t>. </w:t>
      </w:r>
      <w:r w:rsidR="00DB481E">
        <w:rPr>
          <w:rFonts w:ascii="Tahoma" w:hAnsi="Tahoma" w:cs="Tahoma"/>
          <w:color w:val="000000"/>
          <w:sz w:val="28"/>
          <w:szCs w:val="28"/>
        </w:rPr>
        <w:br/>
      </w:r>
    </w:p>
    <w:p w:rsidR="00DE5A83" w:rsidRPr="00DB481E" w:rsidRDefault="008A4071" w:rsidP="009868EA">
      <w:pPr>
        <w:spacing w:after="0"/>
        <w:rPr>
          <w:rFonts w:ascii="Tahoma" w:hAnsi="Tahoma" w:cs="Tahoma"/>
          <w:b/>
          <w:bCs/>
          <w:color w:val="000000"/>
          <w:sz w:val="28"/>
          <w:szCs w:val="28"/>
          <w:lang w:val="lt-LT"/>
        </w:rPr>
      </w:pP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 xml:space="preserve">10. </w:t>
      </w:r>
      <w:r w:rsidR="00EB6CFE"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 xml:space="preserve">„Nerimtų“ sąrašas. </w:t>
      </w:r>
      <w:r w:rsidRPr="00DB481E">
        <w:rPr>
          <w:rStyle w:val="Grietas"/>
          <w:rFonts w:ascii="Tahoma" w:hAnsi="Tahoma" w:cs="Tahoma"/>
          <w:b w:val="0"/>
          <w:color w:val="000000"/>
          <w:sz w:val="28"/>
          <w:szCs w:val="28"/>
          <w:lang w:val="lt-LT"/>
        </w:rPr>
        <w:t>Dalyviai pašalinti/pasitraukę be priežasties iš varžybų įtraukiami į „N</w:t>
      </w:r>
      <w:r w:rsidR="00EB6CFE" w:rsidRPr="00DB481E">
        <w:rPr>
          <w:rStyle w:val="Grietas"/>
          <w:rFonts w:ascii="Tahoma" w:hAnsi="Tahoma" w:cs="Tahoma"/>
          <w:b w:val="0"/>
          <w:color w:val="000000"/>
          <w:sz w:val="28"/>
          <w:szCs w:val="28"/>
          <w:lang w:val="lt-LT"/>
        </w:rPr>
        <w:t>erimtų</w:t>
      </w:r>
      <w:r w:rsidRPr="00DB481E">
        <w:rPr>
          <w:rStyle w:val="Grietas"/>
          <w:rFonts w:ascii="Tahoma" w:hAnsi="Tahoma" w:cs="Tahoma"/>
          <w:b w:val="0"/>
          <w:color w:val="000000"/>
          <w:sz w:val="28"/>
          <w:szCs w:val="28"/>
          <w:lang w:val="lt-LT"/>
        </w:rPr>
        <w:t xml:space="preserve">“ sąrašą. „Nerimti“ moka dvigubus startinius mokesčius. </w:t>
      </w:r>
      <w:r w:rsidR="00EB6CFE" w:rsidRPr="00DB481E">
        <w:rPr>
          <w:rStyle w:val="Grietas"/>
          <w:rFonts w:ascii="Tahoma" w:hAnsi="Tahoma" w:cs="Tahoma"/>
          <w:b w:val="0"/>
          <w:color w:val="000000"/>
          <w:sz w:val="28"/>
          <w:szCs w:val="28"/>
          <w:lang w:val="lt-LT"/>
        </w:rPr>
        <w:t xml:space="preserve">„Nerimti“ </w:t>
      </w:r>
      <w:r w:rsidR="009868EA" w:rsidRPr="00DB481E">
        <w:rPr>
          <w:rStyle w:val="Grietas"/>
          <w:rFonts w:ascii="Tahoma" w:hAnsi="Tahoma" w:cs="Tahoma"/>
          <w:b w:val="0"/>
          <w:color w:val="000000"/>
          <w:sz w:val="28"/>
          <w:szCs w:val="28"/>
          <w:lang w:val="lt-LT"/>
        </w:rPr>
        <w:t>sudalyvavę varžybose be nuobaudų – pašalinami iš sąrašo.</w:t>
      </w:r>
      <w:r w:rsidR="009868EA" w:rsidRPr="00DB481E">
        <w:rPr>
          <w:rStyle w:val="Grietas"/>
          <w:rFonts w:ascii="Tahoma" w:hAnsi="Tahoma" w:cs="Tahoma"/>
          <w:b w:val="0"/>
          <w:color w:val="000000"/>
          <w:sz w:val="28"/>
          <w:szCs w:val="28"/>
          <w:lang w:val="lt-LT"/>
        </w:rPr>
        <w:br/>
      </w:r>
      <w:r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br/>
        <w:t>1</w:t>
      </w:r>
      <w:r w:rsidRPr="00DB481E">
        <w:rPr>
          <w:rStyle w:val="Grietas"/>
          <w:rFonts w:ascii="Tahoma" w:hAnsi="Tahoma" w:cs="Tahoma"/>
          <w:color w:val="000000"/>
          <w:sz w:val="28"/>
          <w:szCs w:val="28"/>
        </w:rPr>
        <w:t>1</w:t>
      </w:r>
      <w:r w:rsidR="00AC3A8A"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 xml:space="preserve">. Organizatoriai pasilieka teisę daryti būtinus </w:t>
      </w:r>
      <w:proofErr w:type="spellStart"/>
      <w:r w:rsidR="00AC3A8A"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keitimus</w:t>
      </w:r>
      <w:proofErr w:type="spellEnd"/>
      <w:r w:rsidR="00EB6CFE" w:rsidRPr="00DB481E">
        <w:rPr>
          <w:rStyle w:val="Grietas"/>
          <w:rFonts w:ascii="Tahoma" w:hAnsi="Tahoma" w:cs="Tahoma"/>
          <w:color w:val="000000"/>
          <w:sz w:val="28"/>
          <w:szCs w:val="28"/>
          <w:lang w:val="lt-LT"/>
        </w:rPr>
        <w:t>.</w:t>
      </w:r>
    </w:p>
    <w:sectPr w:rsidR="00DE5A83" w:rsidRPr="00DB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2C"/>
    <w:rsid w:val="002E0D2C"/>
    <w:rsid w:val="004828A5"/>
    <w:rsid w:val="0052341E"/>
    <w:rsid w:val="00641528"/>
    <w:rsid w:val="006F2143"/>
    <w:rsid w:val="00772768"/>
    <w:rsid w:val="0085246D"/>
    <w:rsid w:val="008A4071"/>
    <w:rsid w:val="009868EA"/>
    <w:rsid w:val="009F7B46"/>
    <w:rsid w:val="00AC3A8A"/>
    <w:rsid w:val="00BD1EC4"/>
    <w:rsid w:val="00DB481E"/>
    <w:rsid w:val="00DE5A83"/>
    <w:rsid w:val="00E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D94FC-D085-4870-8D81-24116599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E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E0D2C"/>
    <w:rPr>
      <w:b/>
      <w:bCs/>
    </w:rPr>
  </w:style>
  <w:style w:type="character" w:styleId="Emfaz">
    <w:name w:val="Emphasis"/>
    <w:basedOn w:val="Numatytasispastraiposriftas"/>
    <w:uiPriority w:val="20"/>
    <w:qFormat/>
    <w:rsid w:val="002E0D2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2E0D2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lbokst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E6B2-DD0E-4311-AB1B-5FF339A9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2015-04-15T13:19:00Z</cp:lastPrinted>
  <dcterms:created xsi:type="dcterms:W3CDTF">2015-04-13T08:22:00Z</dcterms:created>
  <dcterms:modified xsi:type="dcterms:W3CDTF">2015-04-15T20:16:00Z</dcterms:modified>
</cp:coreProperties>
</file>